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D822" w14:textId="78F16D96" w:rsidR="006A6675" w:rsidRPr="007443B0" w:rsidRDefault="006A6675" w:rsidP="00732A9D">
      <w:pPr>
        <w:jc w:val="center"/>
        <w:rPr>
          <w:rFonts w:ascii="Bahnschrift Light SemiCondensed" w:hAnsi="Bahnschrift Light SemiCondensed"/>
        </w:rPr>
      </w:pPr>
      <w:r w:rsidRPr="007443B0">
        <w:rPr>
          <w:rFonts w:ascii="Bahnschrift Light SemiCondensed" w:hAnsi="Bahnschrift Light SemiCondensed"/>
          <w:noProof/>
        </w:rPr>
        <w:drawing>
          <wp:inline distT="0" distB="0" distL="0" distR="0" wp14:anchorId="243EE590" wp14:editId="38576C01">
            <wp:extent cx="2701431" cy="751840"/>
            <wp:effectExtent l="0" t="0" r="3810" b="0"/>
            <wp:docPr id="1417953100" name="Picture 1" descr="A dog wearing a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953100" name="Picture 1" descr="A dog wearing a ha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133" cy="76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4B148" w14:textId="00132A81" w:rsidR="006A6675" w:rsidRPr="007443B0" w:rsidRDefault="006A6675" w:rsidP="006A6675">
      <w:pPr>
        <w:jc w:val="center"/>
        <w:rPr>
          <w:rFonts w:ascii="Bahnschrift Light SemiCondensed" w:hAnsi="Bahnschrift Light SemiCondensed"/>
          <w:b/>
          <w:bCs/>
          <w:sz w:val="52"/>
          <w:szCs w:val="52"/>
        </w:rPr>
      </w:pPr>
      <w:r w:rsidRPr="007443B0">
        <w:rPr>
          <w:rFonts w:ascii="Bahnschrift Light SemiCondensed" w:hAnsi="Bahnschrift Light SemiCondensed"/>
          <w:b/>
          <w:bCs/>
          <w:sz w:val="52"/>
          <w:szCs w:val="52"/>
        </w:rPr>
        <w:t xml:space="preserve">WISH LIST </w:t>
      </w:r>
    </w:p>
    <w:p w14:paraId="648CBE7D" w14:textId="2FE56768" w:rsidR="00744100" w:rsidRPr="007443B0" w:rsidRDefault="00744100" w:rsidP="006A6675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7443B0">
        <w:rPr>
          <w:rFonts w:ascii="Bahnschrift Light SemiCondensed" w:hAnsi="Bahnschrift Light SemiCondensed"/>
          <w:sz w:val="28"/>
          <w:szCs w:val="28"/>
        </w:rPr>
        <w:t>Wire crates</w:t>
      </w:r>
      <w:r w:rsidR="00260A99">
        <w:rPr>
          <w:rFonts w:ascii="Bahnschrift Light SemiCondensed" w:hAnsi="Bahnschrift Light SemiCondensed"/>
          <w:sz w:val="28"/>
          <w:szCs w:val="28"/>
        </w:rPr>
        <w:t xml:space="preserve"> (new or gently used)</w:t>
      </w:r>
    </w:p>
    <w:p w14:paraId="3EA7E38F" w14:textId="4A03A6EA" w:rsidR="006A6675" w:rsidRPr="007443B0" w:rsidRDefault="007443B0" w:rsidP="006A6675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7443B0">
        <w:rPr>
          <w:rFonts w:ascii="Bahnschrift Light SemiCondensed" w:hAnsi="Bahnschrift Light SemiCondensed"/>
          <w:sz w:val="28"/>
          <w:szCs w:val="28"/>
        </w:rPr>
        <w:t>Hills Science</w:t>
      </w:r>
      <w:r w:rsidR="006A6675" w:rsidRPr="007443B0">
        <w:rPr>
          <w:rFonts w:ascii="Bahnschrift Light SemiCondensed" w:hAnsi="Bahnschrift Light SemiCondensed"/>
          <w:sz w:val="28"/>
          <w:szCs w:val="28"/>
        </w:rPr>
        <w:t xml:space="preserve"> </w:t>
      </w:r>
      <w:r w:rsidRPr="007443B0">
        <w:rPr>
          <w:rFonts w:ascii="Bahnschrift Light SemiCondensed" w:hAnsi="Bahnschrift Light SemiCondensed"/>
          <w:sz w:val="28"/>
          <w:szCs w:val="28"/>
        </w:rPr>
        <w:t>D</w:t>
      </w:r>
      <w:r w:rsidR="006A6675" w:rsidRPr="007443B0">
        <w:rPr>
          <w:rFonts w:ascii="Bahnschrift Light SemiCondensed" w:hAnsi="Bahnschrift Light SemiCondensed"/>
          <w:sz w:val="28"/>
          <w:szCs w:val="28"/>
        </w:rPr>
        <w:t>iet adult</w:t>
      </w:r>
      <w:r w:rsidR="00EE7275" w:rsidRPr="007443B0">
        <w:rPr>
          <w:rFonts w:ascii="Bahnschrift Light SemiCondensed" w:hAnsi="Bahnschrift Light SemiCondensed"/>
          <w:sz w:val="28"/>
          <w:szCs w:val="28"/>
        </w:rPr>
        <w:t xml:space="preserve">, puppy, and small breed </w:t>
      </w:r>
      <w:r w:rsidR="006A6675" w:rsidRPr="007443B0">
        <w:rPr>
          <w:rFonts w:ascii="Bahnschrift Light SemiCondensed" w:hAnsi="Bahnschrift Light SemiCondensed"/>
          <w:sz w:val="28"/>
          <w:szCs w:val="28"/>
        </w:rPr>
        <w:t xml:space="preserve">dry dog food </w:t>
      </w:r>
    </w:p>
    <w:p w14:paraId="7151CB7E" w14:textId="7A6F8DFE" w:rsidR="00EE7275" w:rsidRPr="007443B0" w:rsidRDefault="00EE7275" w:rsidP="006A6675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7443B0">
        <w:rPr>
          <w:rFonts w:ascii="Bahnschrift Light SemiCondensed" w:hAnsi="Bahnschrift Light SemiCondensed"/>
          <w:sz w:val="28"/>
          <w:szCs w:val="28"/>
        </w:rPr>
        <w:t>Canned dog food (any brand, flavor, type)</w:t>
      </w:r>
    </w:p>
    <w:p w14:paraId="6BA58B48" w14:textId="7C6345E8" w:rsidR="006A6675" w:rsidRPr="007443B0" w:rsidRDefault="007443B0" w:rsidP="006A6675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7443B0">
        <w:rPr>
          <w:rFonts w:ascii="Bahnschrift Light SemiCondensed" w:hAnsi="Bahnschrift Light SemiCondensed"/>
          <w:sz w:val="28"/>
          <w:szCs w:val="28"/>
        </w:rPr>
        <w:t>A</w:t>
      </w:r>
      <w:r w:rsidR="006A6675" w:rsidRPr="007443B0">
        <w:rPr>
          <w:rFonts w:ascii="Bahnschrift Light SemiCondensed" w:hAnsi="Bahnschrift Light SemiCondensed"/>
          <w:sz w:val="28"/>
          <w:szCs w:val="28"/>
        </w:rPr>
        <w:t xml:space="preserve">merican cheese slices </w:t>
      </w:r>
    </w:p>
    <w:p w14:paraId="27AE7E16" w14:textId="767EC486" w:rsidR="006A6675" w:rsidRDefault="006A6675" w:rsidP="006A6675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7443B0">
        <w:rPr>
          <w:rFonts w:ascii="Bahnschrift Light SemiCondensed" w:hAnsi="Bahnschrift Light SemiCondensed"/>
          <w:sz w:val="28"/>
          <w:szCs w:val="28"/>
        </w:rPr>
        <w:t xml:space="preserve">Soft dog treats </w:t>
      </w:r>
    </w:p>
    <w:p w14:paraId="3AE85D8A" w14:textId="5A28F923" w:rsidR="002665AB" w:rsidRPr="002665AB" w:rsidRDefault="002665AB" w:rsidP="002665AB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7443B0">
        <w:rPr>
          <w:rFonts w:ascii="Bahnschrift Light SemiCondensed" w:hAnsi="Bahnschrift Light SemiCondensed"/>
          <w:sz w:val="28"/>
          <w:szCs w:val="28"/>
        </w:rPr>
        <w:t xml:space="preserve">Large &amp; XL slow feeder bowls </w:t>
      </w:r>
    </w:p>
    <w:p w14:paraId="00604067" w14:textId="74A73313" w:rsidR="00260A99" w:rsidRPr="00260A99" w:rsidRDefault="00260A99" w:rsidP="00260A99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7443B0">
        <w:rPr>
          <w:rFonts w:ascii="Bahnschrift Light SemiCondensed" w:hAnsi="Bahnschrift Light SemiCondensed"/>
          <w:sz w:val="28"/>
          <w:szCs w:val="28"/>
        </w:rPr>
        <w:t xml:space="preserve">Puppy pads </w:t>
      </w:r>
    </w:p>
    <w:p w14:paraId="1EBD6A70" w14:textId="69C96F56" w:rsidR="00E17B71" w:rsidRPr="007443B0" w:rsidRDefault="00E17B71" w:rsidP="006A6675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7443B0">
        <w:rPr>
          <w:rFonts w:ascii="Bahnschrift Light SemiCondensed" w:hAnsi="Bahnschrift Light SemiCondensed"/>
          <w:sz w:val="28"/>
          <w:szCs w:val="28"/>
        </w:rPr>
        <w:t>Waterless shampoo</w:t>
      </w:r>
    </w:p>
    <w:p w14:paraId="132604FA" w14:textId="4E3177FC" w:rsidR="006A6675" w:rsidRPr="007443B0" w:rsidRDefault="00E17B71" w:rsidP="006A6675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7443B0">
        <w:rPr>
          <w:rFonts w:ascii="Bahnschrift Light SemiCondensed" w:hAnsi="Bahnschrift Light SemiCondensed"/>
          <w:sz w:val="28"/>
          <w:szCs w:val="28"/>
        </w:rPr>
        <w:t xml:space="preserve">Large &amp; XL </w:t>
      </w:r>
      <w:r w:rsidR="006A6675" w:rsidRPr="007443B0">
        <w:rPr>
          <w:rFonts w:ascii="Bahnschrift Light SemiCondensed" w:hAnsi="Bahnschrift Light SemiCondensed"/>
          <w:sz w:val="28"/>
          <w:szCs w:val="28"/>
        </w:rPr>
        <w:t>Kong stuffable toy</w:t>
      </w:r>
      <w:r w:rsidR="00EE7275" w:rsidRPr="007443B0">
        <w:rPr>
          <w:rFonts w:ascii="Bahnschrift Light SemiCondensed" w:hAnsi="Bahnschrift Light SemiCondensed"/>
          <w:sz w:val="28"/>
          <w:szCs w:val="28"/>
        </w:rPr>
        <w:t>s</w:t>
      </w:r>
      <w:r w:rsidR="006A6675" w:rsidRPr="007443B0">
        <w:rPr>
          <w:rFonts w:ascii="Bahnschrift Light SemiCondensed" w:hAnsi="Bahnschrift Light SemiCondensed"/>
          <w:sz w:val="28"/>
          <w:szCs w:val="28"/>
        </w:rPr>
        <w:t xml:space="preserve"> for extreme chewers </w:t>
      </w:r>
    </w:p>
    <w:p w14:paraId="2EAE3CDE" w14:textId="7C9AA8C3" w:rsidR="006A6675" w:rsidRPr="007443B0" w:rsidRDefault="006A6675" w:rsidP="006A6675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proofErr w:type="spellStart"/>
      <w:r w:rsidRPr="007443B0">
        <w:rPr>
          <w:rFonts w:ascii="Bahnschrift Light SemiCondensed" w:hAnsi="Bahnschrift Light SemiCondensed"/>
          <w:sz w:val="28"/>
          <w:szCs w:val="28"/>
        </w:rPr>
        <w:t>Nylabone</w:t>
      </w:r>
      <w:proofErr w:type="spellEnd"/>
      <w:r w:rsidRPr="007443B0">
        <w:rPr>
          <w:rFonts w:ascii="Bahnschrift Light SemiCondensed" w:hAnsi="Bahnschrift Light SemiCondensed"/>
          <w:sz w:val="28"/>
          <w:szCs w:val="28"/>
        </w:rPr>
        <w:t>/</w:t>
      </w:r>
      <w:proofErr w:type="spellStart"/>
      <w:r w:rsidR="00260A99">
        <w:rPr>
          <w:rFonts w:ascii="Bahnschrift Light SemiCondensed" w:hAnsi="Bahnschrift Light SemiCondensed"/>
          <w:sz w:val="28"/>
          <w:szCs w:val="28"/>
        </w:rPr>
        <w:t>B</w:t>
      </w:r>
      <w:r w:rsidRPr="007443B0">
        <w:rPr>
          <w:rFonts w:ascii="Bahnschrift Light SemiCondensed" w:hAnsi="Bahnschrift Light SemiCondensed"/>
          <w:sz w:val="28"/>
          <w:szCs w:val="28"/>
        </w:rPr>
        <w:t>enebone</w:t>
      </w:r>
      <w:proofErr w:type="spellEnd"/>
      <w:r w:rsidRPr="007443B0">
        <w:rPr>
          <w:rFonts w:ascii="Bahnschrift Light SemiCondensed" w:hAnsi="Bahnschrift Light SemiCondensed"/>
          <w:sz w:val="28"/>
          <w:szCs w:val="28"/>
        </w:rPr>
        <w:t xml:space="preserve"> </w:t>
      </w:r>
      <w:r w:rsidR="00EE7275" w:rsidRPr="007443B0">
        <w:rPr>
          <w:rFonts w:ascii="Bahnschrift Light SemiCondensed" w:hAnsi="Bahnschrift Light SemiCondensed"/>
          <w:sz w:val="28"/>
          <w:szCs w:val="28"/>
        </w:rPr>
        <w:t>type</w:t>
      </w:r>
      <w:r w:rsidRPr="007443B0">
        <w:rPr>
          <w:rFonts w:ascii="Bahnschrift Light SemiCondensed" w:hAnsi="Bahnschrift Light SemiCondensed"/>
          <w:sz w:val="28"/>
          <w:szCs w:val="28"/>
        </w:rPr>
        <w:t xml:space="preserve"> </w:t>
      </w:r>
      <w:r w:rsidR="00744100" w:rsidRPr="007443B0">
        <w:rPr>
          <w:rFonts w:ascii="Bahnschrift Light SemiCondensed" w:hAnsi="Bahnschrift Light SemiCondensed"/>
          <w:sz w:val="28"/>
          <w:szCs w:val="28"/>
        </w:rPr>
        <w:t>chew</w:t>
      </w:r>
      <w:r w:rsidR="00EE7275" w:rsidRPr="007443B0">
        <w:rPr>
          <w:rFonts w:ascii="Bahnschrift Light SemiCondensed" w:hAnsi="Bahnschrift Light SemiCondensed"/>
          <w:sz w:val="28"/>
          <w:szCs w:val="28"/>
        </w:rPr>
        <w:t xml:space="preserve"> toys</w:t>
      </w:r>
    </w:p>
    <w:p w14:paraId="2F3C4874" w14:textId="7E9C8896" w:rsidR="00EE7275" w:rsidRPr="007443B0" w:rsidRDefault="007443B0" w:rsidP="00EE7275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7443B0">
        <w:rPr>
          <w:rFonts w:ascii="Bahnschrift Light SemiCondensed" w:hAnsi="Bahnschrift Light SemiCondensed"/>
          <w:sz w:val="28"/>
          <w:szCs w:val="28"/>
        </w:rPr>
        <w:t>S</w:t>
      </w:r>
      <w:r w:rsidR="00EE7275" w:rsidRPr="007443B0">
        <w:rPr>
          <w:rFonts w:ascii="Bahnschrift Light SemiCondensed" w:hAnsi="Bahnschrift Light SemiCondensed"/>
          <w:sz w:val="28"/>
          <w:szCs w:val="28"/>
        </w:rPr>
        <w:t>tuffed toys (new or gently used)</w:t>
      </w:r>
    </w:p>
    <w:p w14:paraId="72EC062B" w14:textId="095B7F55" w:rsidR="00744100" w:rsidRPr="007443B0" w:rsidRDefault="00744100" w:rsidP="006A6675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7443B0">
        <w:rPr>
          <w:rFonts w:ascii="Bahnschrift Light SemiCondensed" w:hAnsi="Bahnschrift Light SemiCondensed"/>
          <w:sz w:val="28"/>
          <w:szCs w:val="28"/>
        </w:rPr>
        <w:t xml:space="preserve">Outdoor toys </w:t>
      </w:r>
      <w:r w:rsidR="00EE7275" w:rsidRPr="007443B0">
        <w:rPr>
          <w:rFonts w:ascii="Bahnschrift Light SemiCondensed" w:hAnsi="Bahnschrift Light SemiCondensed"/>
          <w:sz w:val="28"/>
          <w:szCs w:val="28"/>
        </w:rPr>
        <w:t>(new or gently used)</w:t>
      </w:r>
    </w:p>
    <w:p w14:paraId="4BEA91A9" w14:textId="732496B8" w:rsidR="00744100" w:rsidRPr="007443B0" w:rsidRDefault="00394811" w:rsidP="006A6675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>
        <w:rPr>
          <w:rFonts w:ascii="Bahnschrift Light SemiCondensed" w:hAnsi="Bahnschrift Light SemiCondensed"/>
          <w:sz w:val="28"/>
          <w:szCs w:val="28"/>
        </w:rPr>
        <w:t>Small</w:t>
      </w:r>
      <w:r w:rsidR="00260A99">
        <w:rPr>
          <w:rFonts w:ascii="Bahnschrift Light SemiCondensed" w:hAnsi="Bahnschrift Light SemiCondensed"/>
          <w:sz w:val="28"/>
          <w:szCs w:val="28"/>
        </w:rPr>
        <w:t xml:space="preserve"> plastic</w:t>
      </w:r>
      <w:r w:rsidR="00744100" w:rsidRPr="007443B0">
        <w:rPr>
          <w:rFonts w:ascii="Bahnschrift Light SemiCondensed" w:hAnsi="Bahnschrift Light SemiCondensed"/>
          <w:sz w:val="28"/>
          <w:szCs w:val="28"/>
        </w:rPr>
        <w:t xml:space="preserve"> pools </w:t>
      </w:r>
      <w:r w:rsidR="00EE7275" w:rsidRPr="007443B0">
        <w:rPr>
          <w:rFonts w:ascii="Bahnschrift Light SemiCondensed" w:hAnsi="Bahnschrift Light SemiCondensed"/>
          <w:sz w:val="28"/>
          <w:szCs w:val="28"/>
        </w:rPr>
        <w:t>(new or gently used)</w:t>
      </w:r>
    </w:p>
    <w:p w14:paraId="310E8884" w14:textId="46BA1628" w:rsidR="00744100" w:rsidRPr="007443B0" w:rsidRDefault="00744100" w:rsidP="006A6675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7443B0">
        <w:rPr>
          <w:rFonts w:ascii="Bahnschrift Light SemiCondensed" w:hAnsi="Bahnschrift Light SemiCondensed"/>
          <w:sz w:val="28"/>
          <w:szCs w:val="28"/>
        </w:rPr>
        <w:t xml:space="preserve">Fleece blankets </w:t>
      </w:r>
      <w:r w:rsidR="00EE7275" w:rsidRPr="007443B0">
        <w:rPr>
          <w:rFonts w:ascii="Bahnschrift Light SemiCondensed" w:hAnsi="Bahnschrift Light SemiCondensed"/>
          <w:sz w:val="28"/>
          <w:szCs w:val="28"/>
        </w:rPr>
        <w:t>(new or gently used)</w:t>
      </w:r>
    </w:p>
    <w:p w14:paraId="44048AD1" w14:textId="1238232E" w:rsidR="00744100" w:rsidRPr="007443B0" w:rsidRDefault="00744100" w:rsidP="006A6675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7443B0">
        <w:rPr>
          <w:rFonts w:ascii="Bahnschrift Light SemiCondensed" w:hAnsi="Bahnschrift Light SemiCondensed"/>
          <w:sz w:val="28"/>
          <w:szCs w:val="28"/>
        </w:rPr>
        <w:t xml:space="preserve">Pig ears </w:t>
      </w:r>
    </w:p>
    <w:p w14:paraId="428744DE" w14:textId="62FD5763" w:rsidR="00744100" w:rsidRPr="007443B0" w:rsidRDefault="00744100" w:rsidP="006A6675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7443B0">
        <w:rPr>
          <w:rFonts w:ascii="Bahnschrift Light SemiCondensed" w:hAnsi="Bahnschrift Light SemiCondensed"/>
          <w:sz w:val="28"/>
          <w:szCs w:val="28"/>
        </w:rPr>
        <w:t xml:space="preserve">Bully sticks </w:t>
      </w:r>
    </w:p>
    <w:p w14:paraId="34446A44" w14:textId="28A80BFE" w:rsidR="00744100" w:rsidRPr="007443B0" w:rsidRDefault="007443B0" w:rsidP="006A6675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7443B0">
        <w:rPr>
          <w:rFonts w:ascii="Bahnschrift Light SemiCondensed" w:hAnsi="Bahnschrift Light SemiCondensed"/>
          <w:sz w:val="28"/>
          <w:szCs w:val="28"/>
        </w:rPr>
        <w:t>O</w:t>
      </w:r>
      <w:r w:rsidR="00433126" w:rsidRPr="007443B0">
        <w:rPr>
          <w:rFonts w:ascii="Bahnschrift Light SemiCondensed" w:hAnsi="Bahnschrift Light SemiCondensed"/>
          <w:sz w:val="28"/>
          <w:szCs w:val="28"/>
        </w:rPr>
        <w:t xml:space="preserve">atmeal </w:t>
      </w:r>
      <w:r w:rsidR="00744100" w:rsidRPr="007443B0">
        <w:rPr>
          <w:rFonts w:ascii="Bahnschrift Light SemiCondensed" w:hAnsi="Bahnschrift Light SemiCondensed"/>
          <w:sz w:val="28"/>
          <w:szCs w:val="28"/>
        </w:rPr>
        <w:t xml:space="preserve">dog shampoo </w:t>
      </w:r>
      <w:r w:rsidR="00433126" w:rsidRPr="007443B0">
        <w:rPr>
          <w:rFonts w:ascii="Bahnschrift Light SemiCondensed" w:hAnsi="Bahnschrift Light SemiCondensed"/>
          <w:sz w:val="28"/>
          <w:szCs w:val="28"/>
        </w:rPr>
        <w:t>&amp; conditioner</w:t>
      </w:r>
    </w:p>
    <w:p w14:paraId="0EF1F737" w14:textId="1F3D56BA" w:rsidR="00744100" w:rsidRPr="007443B0" w:rsidRDefault="007443B0" w:rsidP="006A6675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7443B0">
        <w:rPr>
          <w:rFonts w:ascii="Bahnschrift Light SemiCondensed" w:hAnsi="Bahnschrift Light SemiCondensed"/>
          <w:sz w:val="28"/>
          <w:szCs w:val="28"/>
        </w:rPr>
        <w:t>E</w:t>
      </w:r>
      <w:r w:rsidR="00744100" w:rsidRPr="007443B0">
        <w:rPr>
          <w:rFonts w:ascii="Bahnschrift Light SemiCondensed" w:hAnsi="Bahnschrift Light SemiCondensed"/>
          <w:sz w:val="28"/>
          <w:szCs w:val="28"/>
        </w:rPr>
        <w:t xml:space="preserve">nrichment making items (paper towel tubes, paper lunch bags, cheerios, </w:t>
      </w:r>
      <w:r w:rsidR="00260A99">
        <w:rPr>
          <w:rFonts w:ascii="Bahnschrift Light SemiCondensed" w:hAnsi="Bahnschrift Light SemiCondensed"/>
          <w:sz w:val="28"/>
          <w:szCs w:val="28"/>
        </w:rPr>
        <w:t>cheese</w:t>
      </w:r>
      <w:r w:rsidR="00744100" w:rsidRPr="007443B0">
        <w:rPr>
          <w:rFonts w:ascii="Bahnschrift Light SemiCondensed" w:hAnsi="Bahnschrift Light SemiCondensed"/>
          <w:sz w:val="28"/>
          <w:szCs w:val="28"/>
        </w:rPr>
        <w:t xml:space="preserve"> crackers, catnip)</w:t>
      </w:r>
    </w:p>
    <w:p w14:paraId="7C9252A9" w14:textId="4E54AAEA" w:rsidR="00744100" w:rsidRDefault="007443B0" w:rsidP="006A6675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7443B0">
        <w:rPr>
          <w:rFonts w:ascii="Bahnschrift Light SemiCondensed" w:hAnsi="Bahnschrift Light SemiCondensed"/>
          <w:sz w:val="28"/>
          <w:szCs w:val="28"/>
        </w:rPr>
        <w:t>G</w:t>
      </w:r>
      <w:r w:rsidR="00744100" w:rsidRPr="007443B0">
        <w:rPr>
          <w:rFonts w:ascii="Bahnschrift Light SemiCondensed" w:hAnsi="Bahnschrift Light SemiCondensed"/>
          <w:sz w:val="28"/>
          <w:szCs w:val="28"/>
        </w:rPr>
        <w:t xml:space="preserve">ift cards </w:t>
      </w:r>
      <w:r w:rsidR="00260A99">
        <w:rPr>
          <w:rFonts w:ascii="Bahnschrift Light SemiCondensed" w:hAnsi="Bahnschrift Light SemiCondensed"/>
          <w:sz w:val="28"/>
          <w:szCs w:val="28"/>
        </w:rPr>
        <w:t>(pet stores, Amazon, home improvement stores, grocery stores, gas cards)</w:t>
      </w:r>
    </w:p>
    <w:p w14:paraId="5DFF88AD" w14:textId="13923B57" w:rsidR="00260A99" w:rsidRPr="007443B0" w:rsidRDefault="00394811" w:rsidP="006A6675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>
        <w:rPr>
          <w:rFonts w:ascii="Bahnschrift Light SemiCondensed" w:hAnsi="Bahnschrift Light SemiCondensed"/>
          <w:sz w:val="28"/>
          <w:szCs w:val="28"/>
        </w:rPr>
        <w:t>K9 Ballistics Chew Proof Armored Vinyl Elevated Dog Bed (</w:t>
      </w:r>
      <w:hyperlink r:id="rId6" w:history="1">
        <w:r w:rsidRPr="00394811">
          <w:rPr>
            <w:rStyle w:val="Hyperlink"/>
            <w:rFonts w:ascii="Bahnschrift Light SemiCondensed" w:hAnsi="Bahnschrift Light SemiCondensed"/>
            <w:sz w:val="28"/>
            <w:szCs w:val="28"/>
          </w:rPr>
          <w:t>https://surl.lu/iwaifd</w:t>
        </w:r>
      </w:hyperlink>
      <w:r>
        <w:rPr>
          <w:rFonts w:ascii="Bahnschrift Light SemiCondensed" w:hAnsi="Bahnschrift Light SemiCondensed"/>
          <w:sz w:val="28"/>
          <w:szCs w:val="28"/>
        </w:rPr>
        <w:t>)</w:t>
      </w:r>
    </w:p>
    <w:p w14:paraId="44EAB833" w14:textId="40600F8E" w:rsidR="00744100" w:rsidRPr="007443B0" w:rsidRDefault="007443B0" w:rsidP="006A6675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7443B0">
        <w:rPr>
          <w:rFonts w:ascii="Bahnschrift Light SemiCondensed" w:hAnsi="Bahnschrift Light SemiCondensed"/>
          <w:sz w:val="28"/>
          <w:szCs w:val="28"/>
        </w:rPr>
        <w:t>K</w:t>
      </w:r>
      <w:r w:rsidR="00744100" w:rsidRPr="007443B0">
        <w:rPr>
          <w:rFonts w:ascii="Bahnschrift Light SemiCondensed" w:hAnsi="Bahnschrift Light SemiCondensed"/>
          <w:sz w:val="28"/>
          <w:szCs w:val="28"/>
        </w:rPr>
        <w:t xml:space="preserve">uranda dog beds (visit </w:t>
      </w:r>
      <w:r w:rsidR="00744100">
        <w:fldChar w:fldCharType="begin"/>
      </w:r>
      <w:r w:rsidR="00744100">
        <w:instrText>HYPERLINK "http://www.kuranda.com/donate"</w:instrText>
      </w:r>
      <w:r w:rsidR="00744100">
        <w:fldChar w:fldCharType="separate"/>
      </w:r>
      <w:r w:rsidR="00744100" w:rsidRPr="007443B0">
        <w:rPr>
          <w:rStyle w:val="Hyperlink"/>
          <w:rFonts w:ascii="Bahnschrift Light SemiCondensed" w:hAnsi="Bahnschrift Light SemiCondensed"/>
          <w:sz w:val="28"/>
          <w:szCs w:val="28"/>
        </w:rPr>
        <w:t>www.kuranda.com/donate</w:t>
      </w:r>
      <w:r w:rsidR="00744100">
        <w:fldChar w:fldCharType="end"/>
      </w:r>
      <w:r w:rsidR="00744100" w:rsidRPr="007443B0">
        <w:rPr>
          <w:rFonts w:ascii="Bahnschrift Light SemiCondensed" w:hAnsi="Bahnschrift Light SemiCondensed"/>
          <w:sz w:val="28"/>
          <w:szCs w:val="28"/>
        </w:rPr>
        <w:t xml:space="preserve"> </w:t>
      </w:r>
      <w:r w:rsidR="00744100" w:rsidRPr="007443B0">
        <w:rPr>
          <w:rFonts w:ascii="Bahnschrift Light SemiCondensed" w:hAnsi="Bahnschrift Light SemiCondensed"/>
          <w:sz w:val="28"/>
          <w:szCs w:val="28"/>
        </w:rPr>
        <w:t xml:space="preserve">and select Lucas County Canine Care &amp; Control) </w:t>
      </w:r>
      <w:r w:rsidR="002665AB">
        <w:rPr>
          <w:rFonts w:ascii="Bahnschrift Light SemiCondensed" w:hAnsi="Bahnschrift Light SemiCondensed"/>
          <w:sz w:val="28"/>
          <w:szCs w:val="28"/>
        </w:rPr>
        <w:br/>
      </w:r>
    </w:p>
    <w:p w14:paraId="4D99BB47" w14:textId="5689A0FA" w:rsidR="00744100" w:rsidRPr="007443B0" w:rsidRDefault="00732A9D" w:rsidP="00732A9D">
      <w:pPr>
        <w:pStyle w:val="ListParagraph"/>
        <w:jc w:val="center"/>
        <w:rPr>
          <w:rFonts w:ascii="Bahnschrift Light SemiCondensed" w:hAnsi="Bahnschrift Light SemiCondensed"/>
          <w:b/>
          <w:bCs/>
          <w:sz w:val="36"/>
          <w:szCs w:val="36"/>
        </w:rPr>
      </w:pPr>
      <w:r w:rsidRPr="007443B0">
        <w:rPr>
          <w:rFonts w:ascii="Bahnschrift Light SemiCondensed" w:hAnsi="Bahnschrift Light SemiCondensed"/>
          <w:b/>
          <w:bCs/>
          <w:sz w:val="36"/>
          <w:szCs w:val="36"/>
        </w:rPr>
        <w:t xml:space="preserve">We, and the dogs, appreciate anything you can give! </w:t>
      </w:r>
    </w:p>
    <w:p w14:paraId="6EBBD3AE" w14:textId="77777777" w:rsidR="00732A9D" w:rsidRPr="007443B0" w:rsidRDefault="00732A9D" w:rsidP="00394811">
      <w:pPr>
        <w:pStyle w:val="ListParagraph"/>
        <w:spacing w:line="240" w:lineRule="auto"/>
        <w:jc w:val="center"/>
        <w:rPr>
          <w:rFonts w:ascii="Bahnschrift Light SemiCondensed" w:hAnsi="Bahnschrift Light SemiCondensed"/>
          <w:b/>
          <w:bCs/>
          <w:sz w:val="36"/>
          <w:szCs w:val="36"/>
        </w:rPr>
      </w:pPr>
    </w:p>
    <w:p w14:paraId="53E4A71E" w14:textId="6FF66D69" w:rsidR="00732A9D" w:rsidRPr="007443B0" w:rsidRDefault="00732A9D" w:rsidP="00732A9D">
      <w:pPr>
        <w:pStyle w:val="ListParagraph"/>
        <w:jc w:val="center"/>
        <w:rPr>
          <w:rFonts w:ascii="Bahnschrift Light SemiCondensed" w:hAnsi="Bahnschrift Light SemiCondensed"/>
          <w:b/>
          <w:bCs/>
          <w:sz w:val="36"/>
          <w:szCs w:val="36"/>
        </w:rPr>
      </w:pPr>
      <w:r w:rsidRPr="007443B0">
        <w:rPr>
          <w:rFonts w:ascii="Bahnschrift Light SemiCondensed" w:hAnsi="Bahnschrift Light SemiCondensed"/>
          <w:b/>
          <w:bCs/>
          <w:sz w:val="36"/>
          <w:szCs w:val="36"/>
        </w:rPr>
        <w:t xml:space="preserve">1301 Monroe St </w:t>
      </w:r>
    </w:p>
    <w:p w14:paraId="59BB5BC8" w14:textId="669B8529" w:rsidR="00732A9D" w:rsidRPr="007443B0" w:rsidRDefault="00732A9D" w:rsidP="00732A9D">
      <w:pPr>
        <w:pStyle w:val="ListParagraph"/>
        <w:jc w:val="center"/>
        <w:rPr>
          <w:rFonts w:ascii="Bahnschrift Light SemiCondensed" w:hAnsi="Bahnschrift Light SemiCondensed"/>
          <w:b/>
          <w:bCs/>
          <w:sz w:val="36"/>
          <w:szCs w:val="36"/>
        </w:rPr>
      </w:pPr>
      <w:r w:rsidRPr="007443B0">
        <w:rPr>
          <w:rFonts w:ascii="Bahnschrift Light SemiCondensed" w:hAnsi="Bahnschrift Light SemiCondensed"/>
          <w:b/>
          <w:bCs/>
          <w:sz w:val="36"/>
          <w:szCs w:val="36"/>
        </w:rPr>
        <w:t xml:space="preserve">Toledo, </w:t>
      </w:r>
      <w:r w:rsidR="007443B0">
        <w:rPr>
          <w:rFonts w:ascii="Bahnschrift Light SemiCondensed" w:hAnsi="Bahnschrift Light SemiCondensed"/>
          <w:b/>
          <w:bCs/>
          <w:sz w:val="36"/>
          <w:szCs w:val="36"/>
        </w:rPr>
        <w:t>O</w:t>
      </w:r>
      <w:r w:rsidRPr="007443B0">
        <w:rPr>
          <w:rFonts w:ascii="Bahnschrift Light SemiCondensed" w:hAnsi="Bahnschrift Light SemiCondensed"/>
          <w:b/>
          <w:bCs/>
          <w:sz w:val="36"/>
          <w:szCs w:val="36"/>
        </w:rPr>
        <w:t>hio 43604</w:t>
      </w:r>
    </w:p>
    <w:p w14:paraId="02479F00" w14:textId="03E6B446" w:rsidR="00732A9D" w:rsidRPr="007443B0" w:rsidRDefault="00732A9D" w:rsidP="00732A9D">
      <w:pPr>
        <w:pStyle w:val="ListParagraph"/>
        <w:jc w:val="center"/>
        <w:rPr>
          <w:rFonts w:ascii="Bahnschrift Light SemiCondensed" w:hAnsi="Bahnschrift Light SemiCondensed"/>
          <w:b/>
          <w:bCs/>
          <w:sz w:val="36"/>
          <w:szCs w:val="36"/>
        </w:rPr>
      </w:pPr>
      <w:r w:rsidRPr="007443B0">
        <w:rPr>
          <w:rFonts w:ascii="Bahnschrift Light SemiCondensed" w:hAnsi="Bahnschrift Light SemiCondensed"/>
          <w:b/>
          <w:bCs/>
          <w:sz w:val="36"/>
          <w:szCs w:val="36"/>
        </w:rPr>
        <w:t>419-213-2800</w:t>
      </w:r>
    </w:p>
    <w:p w14:paraId="10968E72" w14:textId="6459940E" w:rsidR="006A6675" w:rsidRPr="007443B0" w:rsidRDefault="007443B0" w:rsidP="00732A9D">
      <w:pPr>
        <w:pStyle w:val="ListParagraph"/>
        <w:jc w:val="center"/>
        <w:rPr>
          <w:rFonts w:ascii="Bahnschrift Light SemiCondensed" w:hAnsi="Bahnschrift Light SemiCondensed"/>
          <w:b/>
          <w:bCs/>
          <w:sz w:val="36"/>
          <w:szCs w:val="36"/>
        </w:rPr>
      </w:pPr>
      <w:r>
        <w:rPr>
          <w:rFonts w:ascii="Bahnschrift Light SemiCondensed" w:hAnsi="Bahnschrift Light SemiCondensed"/>
          <w:b/>
          <w:bCs/>
          <w:sz w:val="36"/>
          <w:szCs w:val="36"/>
        </w:rPr>
        <w:t>l</w:t>
      </w:r>
      <w:r w:rsidR="00732A9D" w:rsidRPr="007443B0">
        <w:rPr>
          <w:rFonts w:ascii="Bahnschrift Light SemiCondensed" w:hAnsi="Bahnschrift Light SemiCondensed"/>
          <w:b/>
          <w:bCs/>
          <w:sz w:val="36"/>
          <w:szCs w:val="36"/>
        </w:rPr>
        <w:t>ucascountydogs.com</w:t>
      </w:r>
    </w:p>
    <w:p w14:paraId="07B2A595" w14:textId="688B5D46" w:rsidR="00732A9D" w:rsidRPr="007443B0" w:rsidRDefault="00EE7275" w:rsidP="00732A9D">
      <w:pPr>
        <w:pStyle w:val="ListParagraph"/>
        <w:jc w:val="center"/>
        <w:rPr>
          <w:rFonts w:ascii="Bahnschrift Light SemiCondensed" w:hAnsi="Bahnschrift Light SemiCondensed"/>
          <w:b/>
          <w:bCs/>
          <w:sz w:val="36"/>
          <w:szCs w:val="36"/>
        </w:rPr>
      </w:pPr>
      <w:r w:rsidRPr="007443B0">
        <w:rPr>
          <w:rFonts w:ascii="Bahnschrift Light SemiCondensed" w:hAnsi="Bahnschrift Light SemiCondensed"/>
          <w:b/>
          <w:bCs/>
          <w:sz w:val="36"/>
          <w:szCs w:val="36"/>
        </w:rPr>
        <w:t>Monday – Friday 11am to 6pm</w:t>
      </w:r>
    </w:p>
    <w:p w14:paraId="482BAABC" w14:textId="523E6614" w:rsidR="00EE7275" w:rsidRPr="007443B0" w:rsidRDefault="00EE7275" w:rsidP="00732A9D">
      <w:pPr>
        <w:pStyle w:val="ListParagraph"/>
        <w:jc w:val="center"/>
        <w:rPr>
          <w:rFonts w:ascii="Bahnschrift Light SemiCondensed" w:hAnsi="Bahnschrift Light SemiCondensed"/>
          <w:b/>
          <w:bCs/>
          <w:sz w:val="36"/>
          <w:szCs w:val="36"/>
        </w:rPr>
      </w:pPr>
      <w:r w:rsidRPr="007443B0">
        <w:rPr>
          <w:rFonts w:ascii="Bahnschrift Light SemiCondensed" w:hAnsi="Bahnschrift Light SemiCondensed"/>
          <w:b/>
          <w:bCs/>
          <w:sz w:val="36"/>
          <w:szCs w:val="36"/>
        </w:rPr>
        <w:t>Saturday &amp; Sunday 11am to 5pm</w:t>
      </w:r>
    </w:p>
    <w:sectPr w:rsidR="00EE7275" w:rsidRPr="007443B0" w:rsidSect="00394811">
      <w:pgSz w:w="12240" w:h="15840"/>
      <w:pgMar w:top="360" w:right="360" w:bottom="36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3138C"/>
    <w:multiLevelType w:val="hybridMultilevel"/>
    <w:tmpl w:val="5204C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51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75"/>
    <w:rsid w:val="00260A99"/>
    <w:rsid w:val="002665AB"/>
    <w:rsid w:val="00394811"/>
    <w:rsid w:val="00433126"/>
    <w:rsid w:val="006A6675"/>
    <w:rsid w:val="00732A9D"/>
    <w:rsid w:val="00744100"/>
    <w:rsid w:val="007443B0"/>
    <w:rsid w:val="008F5FDB"/>
    <w:rsid w:val="009625A9"/>
    <w:rsid w:val="00A9518D"/>
    <w:rsid w:val="00AF2139"/>
    <w:rsid w:val="00CD3D67"/>
    <w:rsid w:val="00E17B71"/>
    <w:rsid w:val="00E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69CC5"/>
  <w15:chartTrackingRefBased/>
  <w15:docId w15:val="{2D6E605C-0865-47AF-806F-F9F411B9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6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41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481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rl.lu/iwaif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L. Bloomfield</dc:creator>
  <cp:keywords/>
  <dc:description/>
  <cp:lastModifiedBy>Cassandra L. Bloomfield</cp:lastModifiedBy>
  <cp:revision>3</cp:revision>
  <dcterms:created xsi:type="dcterms:W3CDTF">2025-11-12T19:15:00Z</dcterms:created>
  <dcterms:modified xsi:type="dcterms:W3CDTF">2025-12-06T02:28:00Z</dcterms:modified>
</cp:coreProperties>
</file>